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F344D" w:rsidRPr="006F344D" w:rsidRDefault="006F344D" w:rsidP="006F344D">
      <w:pPr>
        <w:jc w:val="center"/>
        <w:rPr>
          <w:b/>
          <w:sz w:val="52"/>
          <w:szCs w:val="52"/>
        </w:rPr>
      </w:pPr>
      <w:proofErr w:type="spellStart"/>
      <w:r w:rsidRPr="006F344D">
        <w:rPr>
          <w:b/>
          <w:sz w:val="52"/>
          <w:szCs w:val="52"/>
        </w:rPr>
        <w:t>Auto</w:t>
      </w:r>
      <w:proofErr w:type="spellEnd"/>
    </w:p>
    <w:p w:rsidR="00AB7A5C" w:rsidRDefault="00AB7A5C" w:rsidP="006F344D">
      <w:pPr>
        <w:pStyle w:val="NormlWeb"/>
        <w:rPr>
          <w:b/>
          <w:i/>
          <w:sz w:val="36"/>
          <w:szCs w:val="36"/>
          <w:u w:val="single"/>
        </w:rPr>
      </w:pPr>
    </w:p>
    <w:p w:rsidR="00AB7A5C" w:rsidRPr="00AB7A5C" w:rsidRDefault="00AB7A5C" w:rsidP="00AB7A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B7A5C">
        <w:rPr>
          <w:rFonts w:ascii="Times New Roman" w:eastAsia="Times New Roman" w:hAnsi="Times New Roman" w:cs="Times New Roman"/>
          <w:sz w:val="24"/>
          <w:szCs w:val="24"/>
          <w:lang w:eastAsia="hu-HU"/>
        </w:rPr>
        <w:t>Kedves Olvasók!</w:t>
      </w:r>
    </w:p>
    <w:p w:rsidR="00AB7A5C" w:rsidRPr="00AB7A5C" w:rsidRDefault="00AB7A5C" w:rsidP="00AB7A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B7A5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Örömmel </w:t>
      </w:r>
      <w:proofErr w:type="spellStart"/>
      <w:r w:rsidRPr="00AB7A5C">
        <w:rPr>
          <w:rFonts w:ascii="Times New Roman" w:eastAsia="Times New Roman" w:hAnsi="Times New Roman" w:cs="Times New Roman"/>
          <w:sz w:val="24"/>
          <w:szCs w:val="24"/>
          <w:lang w:eastAsia="hu-HU"/>
        </w:rPr>
        <w:t>üdvözlünk</w:t>
      </w:r>
      <w:proofErr w:type="spellEnd"/>
      <w:r w:rsidRPr="00AB7A5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benneteket a következő három cikkünkben, amelyek a legnagyobb autómárkák történelmét és ikonikus modelljeit ismertetik.</w:t>
      </w:r>
    </w:p>
    <w:p w:rsidR="00AB7A5C" w:rsidRPr="00AB7A5C" w:rsidRDefault="00AB7A5C" w:rsidP="00AB7A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B7A5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Az első cikkben a </w:t>
      </w:r>
      <w:r w:rsidRPr="00AB7A5C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Mercedes-Benz</w:t>
      </w:r>
      <w:r w:rsidRPr="00AB7A5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történetét és legnépszerűbb autóit mutatjuk be, beleértve a márka alapítóit, a világ első benzinmotoros járművét és a híres modelleket, mint a 300 SL </w:t>
      </w:r>
      <w:proofErr w:type="spellStart"/>
      <w:r w:rsidRPr="00AB7A5C">
        <w:rPr>
          <w:rFonts w:ascii="Times New Roman" w:eastAsia="Times New Roman" w:hAnsi="Times New Roman" w:cs="Times New Roman"/>
          <w:sz w:val="24"/>
          <w:szCs w:val="24"/>
          <w:lang w:eastAsia="hu-HU"/>
        </w:rPr>
        <w:t>Gullwing</w:t>
      </w:r>
      <w:proofErr w:type="spellEnd"/>
      <w:r w:rsidRPr="00AB7A5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és az S-osztály.</w:t>
      </w:r>
    </w:p>
    <w:p w:rsidR="00AB7A5C" w:rsidRPr="00AB7A5C" w:rsidRDefault="00AB7A5C" w:rsidP="00AB7A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B7A5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második cikk az </w:t>
      </w:r>
      <w:r w:rsidRPr="00AB7A5C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Audi</w:t>
      </w:r>
      <w:r w:rsidRPr="00AB7A5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fejlődésére és legendás autóira összpontosít, kiemelve a </w:t>
      </w:r>
      <w:proofErr w:type="spellStart"/>
      <w:r w:rsidRPr="00AB7A5C">
        <w:rPr>
          <w:rFonts w:ascii="Times New Roman" w:eastAsia="Times New Roman" w:hAnsi="Times New Roman" w:cs="Times New Roman"/>
          <w:sz w:val="24"/>
          <w:szCs w:val="24"/>
          <w:lang w:eastAsia="hu-HU"/>
        </w:rPr>
        <w:t>Quattro</w:t>
      </w:r>
      <w:proofErr w:type="spellEnd"/>
      <w:r w:rsidRPr="00AB7A5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összkerékhajtást, a prémium modelleket, mint az A4, A6 és A8, valamint az Audi R8 szupersportautót.</w:t>
      </w:r>
    </w:p>
    <w:p w:rsidR="00AB7A5C" w:rsidRPr="00AB7A5C" w:rsidRDefault="00AB7A5C" w:rsidP="00AB7A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B7A5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Végül, a harmadik cikk a </w:t>
      </w:r>
      <w:proofErr w:type="spellStart"/>
      <w:r w:rsidRPr="00AB7A5C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Škoda</w:t>
      </w:r>
      <w:proofErr w:type="spellEnd"/>
      <w:r w:rsidRPr="00AB7A5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márkáját és ismert modelljeit tárgyalja, bemutatva a cég kezdeteit, az </w:t>
      </w:r>
      <w:proofErr w:type="spellStart"/>
      <w:r w:rsidRPr="00AB7A5C">
        <w:rPr>
          <w:rFonts w:ascii="Times New Roman" w:eastAsia="Times New Roman" w:hAnsi="Times New Roman" w:cs="Times New Roman"/>
          <w:sz w:val="24"/>
          <w:szCs w:val="24"/>
          <w:lang w:eastAsia="hu-HU"/>
        </w:rPr>
        <w:t>Octavia</w:t>
      </w:r>
      <w:proofErr w:type="spellEnd"/>
      <w:r w:rsidRPr="00AB7A5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</w:t>
      </w:r>
      <w:proofErr w:type="spellStart"/>
      <w:r w:rsidRPr="00AB7A5C">
        <w:rPr>
          <w:rFonts w:ascii="Times New Roman" w:eastAsia="Times New Roman" w:hAnsi="Times New Roman" w:cs="Times New Roman"/>
          <w:sz w:val="24"/>
          <w:szCs w:val="24"/>
          <w:lang w:eastAsia="hu-HU"/>
        </w:rPr>
        <w:t>Superb</w:t>
      </w:r>
      <w:proofErr w:type="spellEnd"/>
      <w:r w:rsidRPr="00AB7A5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és </w:t>
      </w:r>
      <w:proofErr w:type="spellStart"/>
      <w:r w:rsidRPr="00AB7A5C">
        <w:rPr>
          <w:rFonts w:ascii="Times New Roman" w:eastAsia="Times New Roman" w:hAnsi="Times New Roman" w:cs="Times New Roman"/>
          <w:sz w:val="24"/>
          <w:szCs w:val="24"/>
          <w:lang w:eastAsia="hu-HU"/>
        </w:rPr>
        <w:t>Fabia</w:t>
      </w:r>
      <w:proofErr w:type="spellEnd"/>
      <w:r w:rsidRPr="00AB7A5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modelleket, valamint a legújabb elektromos fejlesztéseiket, mint az </w:t>
      </w:r>
      <w:proofErr w:type="spellStart"/>
      <w:r w:rsidRPr="00AB7A5C">
        <w:rPr>
          <w:rFonts w:ascii="Times New Roman" w:eastAsia="Times New Roman" w:hAnsi="Times New Roman" w:cs="Times New Roman"/>
          <w:sz w:val="24"/>
          <w:szCs w:val="24"/>
          <w:lang w:eastAsia="hu-HU"/>
        </w:rPr>
        <w:t>Enyaq</w:t>
      </w:r>
      <w:proofErr w:type="spellEnd"/>
      <w:r w:rsidRPr="00AB7A5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AB7A5C">
        <w:rPr>
          <w:rFonts w:ascii="Times New Roman" w:eastAsia="Times New Roman" w:hAnsi="Times New Roman" w:cs="Times New Roman"/>
          <w:sz w:val="24"/>
          <w:szCs w:val="24"/>
          <w:lang w:eastAsia="hu-HU"/>
        </w:rPr>
        <w:t>iV</w:t>
      </w:r>
      <w:proofErr w:type="spellEnd"/>
      <w:r w:rsidRPr="00AB7A5C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p w:rsidR="00AB7A5C" w:rsidRPr="00AB7A5C" w:rsidRDefault="00AB7A5C" w:rsidP="00AB7A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B7A5C">
        <w:rPr>
          <w:rFonts w:ascii="Times New Roman" w:eastAsia="Times New Roman" w:hAnsi="Times New Roman" w:cs="Times New Roman"/>
          <w:sz w:val="24"/>
          <w:szCs w:val="24"/>
          <w:lang w:eastAsia="hu-HU"/>
        </w:rPr>
        <w:t>Ezek a cikkek betekintést nyújtanak a három ikonikus autómárka gazdag történetébe és a járművek világába, amelyek évtizedek óta meghatározzák az autóipart.</w:t>
      </w:r>
    </w:p>
    <w:p w:rsidR="00AB7A5C" w:rsidRPr="00AB7A5C" w:rsidRDefault="00AB7A5C" w:rsidP="00AB7A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B7A5C">
        <w:rPr>
          <w:rFonts w:ascii="Times New Roman" w:eastAsia="Times New Roman" w:hAnsi="Times New Roman" w:cs="Times New Roman"/>
          <w:sz w:val="24"/>
          <w:szCs w:val="24"/>
          <w:lang w:eastAsia="hu-HU"/>
        </w:rPr>
        <w:t>Jó olvasást kívánunk!</w:t>
      </w:r>
    </w:p>
    <w:p w:rsidR="00AB7A5C" w:rsidRDefault="00AB7A5C" w:rsidP="006F344D">
      <w:pPr>
        <w:pStyle w:val="NormlWeb"/>
        <w:rPr>
          <w:b/>
          <w:i/>
          <w:sz w:val="36"/>
          <w:szCs w:val="36"/>
          <w:u w:val="single"/>
        </w:rPr>
      </w:pPr>
    </w:p>
    <w:p w:rsidR="00AB7A5C" w:rsidRDefault="00AB7A5C" w:rsidP="006F344D">
      <w:pPr>
        <w:pStyle w:val="NormlWeb"/>
        <w:rPr>
          <w:b/>
          <w:i/>
          <w:sz w:val="36"/>
          <w:szCs w:val="36"/>
          <w:u w:val="single"/>
        </w:rPr>
      </w:pPr>
      <w:bookmarkStart w:id="0" w:name="_GoBack"/>
      <w:bookmarkEnd w:id="0"/>
    </w:p>
    <w:p w:rsidR="00AB7A5C" w:rsidRDefault="00AB7A5C" w:rsidP="006F344D">
      <w:pPr>
        <w:pStyle w:val="NormlWeb"/>
        <w:rPr>
          <w:b/>
          <w:i/>
          <w:sz w:val="36"/>
          <w:szCs w:val="36"/>
          <w:u w:val="single"/>
        </w:rPr>
      </w:pPr>
    </w:p>
    <w:p w:rsidR="00AB7A5C" w:rsidRDefault="00AB7A5C" w:rsidP="006F344D">
      <w:pPr>
        <w:pStyle w:val="NormlWeb"/>
        <w:rPr>
          <w:b/>
          <w:i/>
          <w:sz w:val="36"/>
          <w:szCs w:val="36"/>
          <w:u w:val="single"/>
        </w:rPr>
      </w:pPr>
    </w:p>
    <w:p w:rsidR="00AB7A5C" w:rsidRDefault="00AB7A5C" w:rsidP="006F344D">
      <w:pPr>
        <w:pStyle w:val="NormlWeb"/>
        <w:rPr>
          <w:b/>
          <w:i/>
          <w:sz w:val="36"/>
          <w:szCs w:val="36"/>
          <w:u w:val="single"/>
        </w:rPr>
      </w:pPr>
    </w:p>
    <w:p w:rsidR="00AB7A5C" w:rsidRDefault="00AB7A5C" w:rsidP="006F344D">
      <w:pPr>
        <w:pStyle w:val="NormlWeb"/>
        <w:rPr>
          <w:b/>
          <w:i/>
          <w:sz w:val="36"/>
          <w:szCs w:val="36"/>
          <w:u w:val="single"/>
        </w:rPr>
      </w:pPr>
    </w:p>
    <w:p w:rsidR="00AB7A5C" w:rsidRDefault="00AB7A5C" w:rsidP="006F344D">
      <w:pPr>
        <w:pStyle w:val="NormlWeb"/>
        <w:rPr>
          <w:b/>
          <w:i/>
          <w:sz w:val="36"/>
          <w:szCs w:val="36"/>
          <w:u w:val="single"/>
        </w:rPr>
      </w:pPr>
    </w:p>
    <w:p w:rsidR="00AB7A5C" w:rsidRDefault="00AB7A5C" w:rsidP="006F344D">
      <w:pPr>
        <w:pStyle w:val="NormlWeb"/>
        <w:rPr>
          <w:b/>
          <w:i/>
          <w:sz w:val="36"/>
          <w:szCs w:val="36"/>
          <w:u w:val="single"/>
        </w:rPr>
      </w:pPr>
    </w:p>
    <w:p w:rsidR="00AB7A5C" w:rsidRDefault="00AB7A5C" w:rsidP="006F344D">
      <w:pPr>
        <w:pStyle w:val="NormlWeb"/>
        <w:rPr>
          <w:b/>
          <w:i/>
          <w:sz w:val="36"/>
          <w:szCs w:val="36"/>
          <w:u w:val="single"/>
        </w:rPr>
      </w:pPr>
    </w:p>
    <w:p w:rsidR="006F344D" w:rsidRDefault="006F344D" w:rsidP="006F344D">
      <w:pPr>
        <w:pStyle w:val="NormlWeb"/>
      </w:pPr>
      <w:r w:rsidRPr="006F344D">
        <w:rPr>
          <w:b/>
          <w:i/>
          <w:sz w:val="36"/>
          <w:szCs w:val="36"/>
          <w:u w:val="single"/>
        </w:rPr>
        <w:lastRenderedPageBreak/>
        <w:t>Mercedes</w:t>
      </w:r>
      <w:r>
        <w:t xml:space="preserve">: A Mercedes-Benz története a világ egyik legismertebb és </w:t>
      </w:r>
      <w:proofErr w:type="spellStart"/>
      <w:r>
        <w:t>legrégebbi</w:t>
      </w:r>
      <w:proofErr w:type="spellEnd"/>
      <w:r>
        <w:t xml:space="preserve"> autómárkájának története. Az alapokat Karl Benz fektette le, aki 1886-ban megalkotta a világ első benzinmotoros járművét, a Benz Patent-</w:t>
      </w:r>
      <w:proofErr w:type="spellStart"/>
      <w:r>
        <w:t>Motorwagent</w:t>
      </w:r>
      <w:proofErr w:type="spellEnd"/>
      <w:r>
        <w:t xml:space="preserve">. Később, 1926-ban a Benz &amp; </w:t>
      </w:r>
      <w:proofErr w:type="spellStart"/>
      <w:r>
        <w:t>Cie</w:t>
      </w:r>
      <w:proofErr w:type="spellEnd"/>
      <w:r>
        <w:t xml:space="preserve">. és a </w:t>
      </w:r>
      <w:proofErr w:type="spellStart"/>
      <w:r>
        <w:t>Daimler-Motoren-Gesellschaft</w:t>
      </w:r>
      <w:proofErr w:type="spellEnd"/>
      <w:r>
        <w:t xml:space="preserve"> egyesülésével jött létre a Mercedes-Benz márka.</w:t>
      </w:r>
    </w:p>
    <w:p w:rsidR="006F344D" w:rsidRDefault="006F344D" w:rsidP="006F344D">
      <w:pPr>
        <w:pStyle w:val="NormlWeb"/>
      </w:pPr>
      <w:r>
        <w:t xml:space="preserve">A Mercedes számos ikonikus autót adott a világnak, mint például a </w:t>
      </w:r>
      <w:r>
        <w:rPr>
          <w:rStyle w:val="Kiemels2"/>
        </w:rPr>
        <w:t xml:space="preserve">Mercedes 300 SL </w:t>
      </w:r>
      <w:proofErr w:type="spellStart"/>
      <w:r>
        <w:rPr>
          <w:rStyle w:val="Kiemels2"/>
        </w:rPr>
        <w:t>Gullwing</w:t>
      </w:r>
      <w:proofErr w:type="spellEnd"/>
      <w:r>
        <w:t xml:space="preserve"> az 1950-es évekből, amely híres sirályszárnyas ajtóiról és sportos teljesítményéről. A </w:t>
      </w:r>
      <w:r>
        <w:rPr>
          <w:rStyle w:val="Kiemels2"/>
        </w:rPr>
        <w:t>Mercedes S-osztály</w:t>
      </w:r>
      <w:r>
        <w:t xml:space="preserve"> hosszú ideje a luxus és a technológiai innováció szinonimája, míg a </w:t>
      </w:r>
      <w:r>
        <w:rPr>
          <w:rStyle w:val="Kiemels2"/>
        </w:rPr>
        <w:t>G-osztály</w:t>
      </w:r>
      <w:r>
        <w:t xml:space="preserve"> (G-</w:t>
      </w:r>
      <w:proofErr w:type="spellStart"/>
      <w:r>
        <w:t>Wagen</w:t>
      </w:r>
      <w:proofErr w:type="spellEnd"/>
      <w:r>
        <w:t>) robusztus terepjáróként kultikus státuszt vívott ki magának.</w:t>
      </w:r>
    </w:p>
    <w:p w:rsidR="006F344D" w:rsidRDefault="006F344D" w:rsidP="006F344D">
      <w:pPr>
        <w:pStyle w:val="NormlWeb"/>
      </w:pPr>
      <w:r>
        <w:t>A Mercedes ma is élen jár az autóiparban, különösen az elektromos járművek (EQ-sorozat), önvezető technológiák és a prémium kategóriás modellek terén.</w:t>
      </w:r>
    </w:p>
    <w:p w:rsidR="006F344D" w:rsidRDefault="006F344D" w:rsidP="006F344D">
      <w:pPr>
        <w:pStyle w:val="NormlWeb"/>
      </w:pPr>
      <w:r>
        <w:rPr>
          <w:noProof/>
        </w:rPr>
        <w:drawing>
          <wp:inline distT="0" distB="0" distL="0" distR="0">
            <wp:extent cx="4988119" cy="3324225"/>
            <wp:effectExtent l="0" t="0" r="3175" b="0"/>
            <wp:docPr id="1" name="Kép 1" descr="Több mint másfélszer annyi monitor van az S-osztály utasterében, mint  korábban – Autó-Mot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öbb mint másfélszer annyi monitor van az S-osztály utasterében, mint  korábban – Autó-Moto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2877" cy="33273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44D" w:rsidRDefault="006F344D"/>
    <w:p w:rsidR="006F344D" w:rsidRDefault="006F344D" w:rsidP="006F344D">
      <w:pPr>
        <w:pStyle w:val="NormlWeb"/>
        <w:rPr>
          <w:b/>
          <w:i/>
          <w:sz w:val="36"/>
          <w:szCs w:val="36"/>
          <w:u w:val="single"/>
        </w:rPr>
      </w:pPr>
    </w:p>
    <w:p w:rsidR="006F344D" w:rsidRDefault="006F344D" w:rsidP="006F344D">
      <w:pPr>
        <w:pStyle w:val="NormlWeb"/>
        <w:rPr>
          <w:b/>
          <w:i/>
          <w:sz w:val="36"/>
          <w:szCs w:val="36"/>
          <w:u w:val="single"/>
        </w:rPr>
      </w:pPr>
    </w:p>
    <w:p w:rsidR="006F344D" w:rsidRDefault="006F344D" w:rsidP="006F344D">
      <w:pPr>
        <w:pStyle w:val="NormlWeb"/>
        <w:rPr>
          <w:b/>
          <w:i/>
          <w:sz w:val="36"/>
          <w:szCs w:val="36"/>
          <w:u w:val="single"/>
        </w:rPr>
      </w:pPr>
    </w:p>
    <w:p w:rsidR="00AB7A5C" w:rsidRDefault="00AB7A5C" w:rsidP="006F344D">
      <w:pPr>
        <w:pStyle w:val="NormlWeb"/>
        <w:rPr>
          <w:b/>
          <w:i/>
          <w:sz w:val="36"/>
          <w:szCs w:val="36"/>
          <w:u w:val="single"/>
        </w:rPr>
      </w:pPr>
    </w:p>
    <w:p w:rsidR="00AB7A5C" w:rsidRDefault="00AB7A5C" w:rsidP="006F344D">
      <w:pPr>
        <w:pStyle w:val="NormlWeb"/>
        <w:rPr>
          <w:b/>
          <w:i/>
          <w:sz w:val="36"/>
          <w:szCs w:val="36"/>
          <w:u w:val="single"/>
        </w:rPr>
      </w:pPr>
    </w:p>
    <w:p w:rsidR="00AB7A5C" w:rsidRDefault="00AB7A5C" w:rsidP="006F344D">
      <w:pPr>
        <w:pStyle w:val="NormlWeb"/>
        <w:rPr>
          <w:b/>
          <w:i/>
          <w:sz w:val="36"/>
          <w:szCs w:val="36"/>
          <w:u w:val="single"/>
        </w:rPr>
      </w:pPr>
    </w:p>
    <w:p w:rsidR="006F344D" w:rsidRDefault="006F344D" w:rsidP="006F344D">
      <w:pPr>
        <w:pStyle w:val="NormlWeb"/>
      </w:pPr>
      <w:r>
        <w:rPr>
          <w:b/>
          <w:i/>
          <w:sz w:val="36"/>
          <w:szCs w:val="36"/>
          <w:u w:val="single"/>
        </w:rPr>
        <w:lastRenderedPageBreak/>
        <w:t>A</w:t>
      </w:r>
      <w:r w:rsidRPr="006F344D">
        <w:rPr>
          <w:b/>
          <w:i/>
          <w:sz w:val="36"/>
          <w:szCs w:val="36"/>
          <w:u w:val="single"/>
        </w:rPr>
        <w:t>udi</w:t>
      </w:r>
      <w:r>
        <w:t xml:space="preserve">: Az Audi története a 20. század elejére nyúlik vissza, alapítója </w:t>
      </w:r>
      <w:r>
        <w:rPr>
          <w:rStyle w:val="Kiemels2"/>
        </w:rPr>
        <w:t xml:space="preserve">August </w:t>
      </w:r>
      <w:proofErr w:type="spellStart"/>
      <w:r>
        <w:rPr>
          <w:rStyle w:val="Kiemels2"/>
        </w:rPr>
        <w:t>Horch</w:t>
      </w:r>
      <w:proofErr w:type="spellEnd"/>
      <w:r>
        <w:t>, aki 1909-ben hozta létre az Audi márkát. Az "Audi" név a latin fordítása a „</w:t>
      </w:r>
      <w:proofErr w:type="spellStart"/>
      <w:r>
        <w:t>Horch</w:t>
      </w:r>
      <w:proofErr w:type="spellEnd"/>
      <w:r>
        <w:t xml:space="preserve">” (magyarul: „hallgass”) szónak. Az Audi az 1932-es </w:t>
      </w:r>
      <w:proofErr w:type="spellStart"/>
      <w:r>
        <w:t>Auto</w:t>
      </w:r>
      <w:proofErr w:type="spellEnd"/>
      <w:r>
        <w:t xml:space="preserve"> Union megalakulásával négy másik autógyárral egyesült, ennek emlékét őrzi a négy karika a logóban.</w:t>
      </w:r>
    </w:p>
    <w:p w:rsidR="006F344D" w:rsidRDefault="006F344D" w:rsidP="006F344D">
      <w:pPr>
        <w:pStyle w:val="NormlWeb"/>
      </w:pPr>
      <w:r>
        <w:t xml:space="preserve">Az Audi az 1980-as években vált igazán ismertté az </w:t>
      </w:r>
      <w:r>
        <w:rPr>
          <w:rStyle w:val="Kiemels2"/>
        </w:rPr>
        <w:t xml:space="preserve">Audi </w:t>
      </w:r>
      <w:proofErr w:type="spellStart"/>
      <w:r>
        <w:rPr>
          <w:rStyle w:val="Kiemels2"/>
        </w:rPr>
        <w:t>Quattro</w:t>
      </w:r>
      <w:proofErr w:type="spellEnd"/>
      <w:r>
        <w:t xml:space="preserve"> révén, amely úttörő volt az összkerékhajtású sportautók között. A </w:t>
      </w:r>
      <w:r>
        <w:rPr>
          <w:rStyle w:val="Kiemels2"/>
        </w:rPr>
        <w:t>Audi A4</w:t>
      </w:r>
      <w:r>
        <w:t xml:space="preserve">, </w:t>
      </w:r>
      <w:r>
        <w:rPr>
          <w:rStyle w:val="Kiemels2"/>
        </w:rPr>
        <w:t>A6</w:t>
      </w:r>
      <w:r>
        <w:t xml:space="preserve">, és </w:t>
      </w:r>
      <w:r>
        <w:rPr>
          <w:rStyle w:val="Kiemels2"/>
        </w:rPr>
        <w:t>A8</w:t>
      </w:r>
      <w:r>
        <w:t xml:space="preserve"> modellek a prémium szegmens meghatározó szereplői, míg a </w:t>
      </w:r>
      <w:r>
        <w:rPr>
          <w:rStyle w:val="Kiemels2"/>
        </w:rPr>
        <w:t>Audi R8</w:t>
      </w:r>
      <w:r>
        <w:t xml:space="preserve"> egy szupersportautó, amely a márka technikai csúcsteljesítményét mutatja.</w:t>
      </w:r>
    </w:p>
    <w:p w:rsidR="006F344D" w:rsidRDefault="006F344D" w:rsidP="006F344D">
      <w:pPr>
        <w:pStyle w:val="NormlWeb"/>
      </w:pPr>
      <w:r>
        <w:t xml:space="preserve">Napjainkban az Audi az elektromos jövőre is fókuszál: az </w:t>
      </w:r>
      <w:r>
        <w:rPr>
          <w:rStyle w:val="Kiemels2"/>
        </w:rPr>
        <w:t>e-</w:t>
      </w:r>
      <w:proofErr w:type="spellStart"/>
      <w:r>
        <w:rPr>
          <w:rStyle w:val="Kiemels2"/>
        </w:rPr>
        <w:t>tron</w:t>
      </w:r>
      <w:proofErr w:type="spellEnd"/>
      <w:r>
        <w:t xml:space="preserve"> sorozattal a modern, fenntartható mobilitást képviseli, miközben továbbra is hangsúlyt fektet a fejlett technológiára és a sportos eleganciára.</w:t>
      </w:r>
    </w:p>
    <w:p w:rsidR="006F344D" w:rsidRDefault="006F344D" w:rsidP="006F344D">
      <w:pPr>
        <w:pStyle w:val="NormlWeb"/>
      </w:pPr>
      <w:r>
        <w:rPr>
          <w:noProof/>
        </w:rPr>
        <w:drawing>
          <wp:inline distT="0" distB="0" distL="0" distR="0">
            <wp:extent cx="5760720" cy="3242698"/>
            <wp:effectExtent l="0" t="0" r="0" b="0"/>
            <wp:docPr id="2" name="Kép 2" descr="Audi A4 40 TDI quattro S tronic 2020 - műszaki adatok, vélemények es teszt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udi A4 40 TDI quattro S tronic 2020 - műszaki adatok, vélemények es teszt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2426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44D" w:rsidRDefault="006F344D"/>
    <w:p w:rsidR="006F344D" w:rsidRDefault="006F344D" w:rsidP="006F344D">
      <w:pPr>
        <w:pStyle w:val="NormlWeb"/>
        <w:rPr>
          <w:b/>
          <w:i/>
          <w:sz w:val="36"/>
          <w:szCs w:val="36"/>
          <w:u w:val="single"/>
        </w:rPr>
      </w:pPr>
    </w:p>
    <w:p w:rsidR="006F344D" w:rsidRDefault="006F344D" w:rsidP="006F344D">
      <w:pPr>
        <w:pStyle w:val="NormlWeb"/>
        <w:rPr>
          <w:b/>
          <w:i/>
          <w:sz w:val="36"/>
          <w:szCs w:val="36"/>
          <w:u w:val="single"/>
        </w:rPr>
      </w:pPr>
    </w:p>
    <w:p w:rsidR="006F344D" w:rsidRDefault="006F344D" w:rsidP="006F344D">
      <w:pPr>
        <w:pStyle w:val="NormlWeb"/>
        <w:rPr>
          <w:b/>
          <w:i/>
          <w:sz w:val="36"/>
          <w:szCs w:val="36"/>
          <w:u w:val="single"/>
        </w:rPr>
      </w:pPr>
    </w:p>
    <w:p w:rsidR="006F344D" w:rsidRDefault="006F344D" w:rsidP="006F344D">
      <w:pPr>
        <w:pStyle w:val="NormlWeb"/>
        <w:rPr>
          <w:b/>
          <w:i/>
          <w:sz w:val="36"/>
          <w:szCs w:val="36"/>
          <w:u w:val="single"/>
        </w:rPr>
      </w:pPr>
    </w:p>
    <w:p w:rsidR="006F344D" w:rsidRDefault="006F344D" w:rsidP="006F344D">
      <w:pPr>
        <w:pStyle w:val="NormlWeb"/>
        <w:rPr>
          <w:b/>
          <w:i/>
          <w:sz w:val="36"/>
          <w:szCs w:val="36"/>
          <w:u w:val="single"/>
        </w:rPr>
      </w:pPr>
    </w:p>
    <w:p w:rsidR="006F344D" w:rsidRDefault="006F344D" w:rsidP="006F344D">
      <w:pPr>
        <w:pStyle w:val="NormlWeb"/>
        <w:rPr>
          <w:b/>
          <w:i/>
          <w:sz w:val="36"/>
          <w:szCs w:val="36"/>
          <w:u w:val="single"/>
        </w:rPr>
      </w:pPr>
    </w:p>
    <w:p w:rsidR="006F344D" w:rsidRDefault="006F344D" w:rsidP="006F344D">
      <w:pPr>
        <w:pStyle w:val="NormlWeb"/>
      </w:pPr>
      <w:r w:rsidRPr="006F344D">
        <w:rPr>
          <w:b/>
          <w:i/>
          <w:sz w:val="36"/>
          <w:szCs w:val="36"/>
          <w:u w:val="single"/>
        </w:rPr>
        <w:lastRenderedPageBreak/>
        <w:t>Skoda</w:t>
      </w:r>
      <w:r>
        <w:t xml:space="preserve">: A </w:t>
      </w:r>
      <w:proofErr w:type="spellStart"/>
      <w:r>
        <w:t>Škoda</w:t>
      </w:r>
      <w:proofErr w:type="spellEnd"/>
      <w:r>
        <w:t xml:space="preserve"> története Csehországból indul, és egészen 1895-ig nyúlik vissza, amikor </w:t>
      </w:r>
      <w:r>
        <w:rPr>
          <w:rStyle w:val="Kiemels2"/>
        </w:rPr>
        <w:t xml:space="preserve">Václav </w:t>
      </w:r>
      <w:proofErr w:type="spellStart"/>
      <w:r>
        <w:rPr>
          <w:rStyle w:val="Kiemels2"/>
        </w:rPr>
        <w:t>Laurin</w:t>
      </w:r>
      <w:proofErr w:type="spellEnd"/>
      <w:r>
        <w:t xml:space="preserve"> és </w:t>
      </w:r>
      <w:r>
        <w:rPr>
          <w:rStyle w:val="Kiemels2"/>
        </w:rPr>
        <w:t>Václav Klement</w:t>
      </w:r>
      <w:r>
        <w:t xml:space="preserve"> megalapították a </w:t>
      </w:r>
      <w:proofErr w:type="spellStart"/>
      <w:r>
        <w:t>Laurin</w:t>
      </w:r>
      <w:proofErr w:type="spellEnd"/>
      <w:r>
        <w:t xml:space="preserve"> &amp; Klement vállalatot, amely eredetileg kerékpárokat és motorkerékpárokat gyártott. Az első autójuk 1905-ben készült el. A </w:t>
      </w:r>
      <w:proofErr w:type="spellStart"/>
      <w:r>
        <w:t>Škoda</w:t>
      </w:r>
      <w:proofErr w:type="spellEnd"/>
      <w:r>
        <w:t xml:space="preserve"> név 1925-ben jelent meg, amikor a cég összeolvadt a </w:t>
      </w:r>
      <w:proofErr w:type="spellStart"/>
      <w:r>
        <w:t>Škoda</w:t>
      </w:r>
      <w:proofErr w:type="spellEnd"/>
      <w:r>
        <w:t xml:space="preserve"> Művekkel, egy nagy ipari vállalattal.</w:t>
      </w:r>
    </w:p>
    <w:p w:rsidR="006F344D" w:rsidRDefault="006F344D" w:rsidP="006F344D">
      <w:pPr>
        <w:pStyle w:val="NormlWeb"/>
      </w:pPr>
      <w:r>
        <w:t xml:space="preserve">A márka a 20. század nagy részében főleg Kelet-Európában volt ismert, de a rendszerváltás után, különösen azóta, hogy 1991-ben a Volkswagen-csoport tagja lett, hatalmas fejlődésen ment keresztül. Ma a </w:t>
      </w:r>
      <w:proofErr w:type="spellStart"/>
      <w:r>
        <w:t>Škoda</w:t>
      </w:r>
      <w:proofErr w:type="spellEnd"/>
      <w:r>
        <w:t xml:space="preserve"> megbízható, praktikus és ár-érték arányban kiváló autóiról híres.</w:t>
      </w:r>
    </w:p>
    <w:p w:rsidR="006F344D" w:rsidRDefault="006F344D" w:rsidP="006F344D">
      <w:pPr>
        <w:pStyle w:val="NormlWeb"/>
      </w:pPr>
      <w:r>
        <w:t xml:space="preserve">Ismertebb modelljei közé tartozik a </w:t>
      </w:r>
      <w:proofErr w:type="spellStart"/>
      <w:r>
        <w:rPr>
          <w:rStyle w:val="Kiemels2"/>
        </w:rPr>
        <w:t>Škoda</w:t>
      </w:r>
      <w:proofErr w:type="spellEnd"/>
      <w:r>
        <w:rPr>
          <w:rStyle w:val="Kiemels2"/>
        </w:rPr>
        <w:t xml:space="preserve"> </w:t>
      </w:r>
      <w:proofErr w:type="spellStart"/>
      <w:r>
        <w:rPr>
          <w:rStyle w:val="Kiemels2"/>
        </w:rPr>
        <w:t>Octavia</w:t>
      </w:r>
      <w:proofErr w:type="spellEnd"/>
      <w:r>
        <w:t xml:space="preserve">, amely az egyik legsikeresebb modelljük, a </w:t>
      </w:r>
      <w:proofErr w:type="spellStart"/>
      <w:r>
        <w:rPr>
          <w:rStyle w:val="Kiemels2"/>
        </w:rPr>
        <w:t>Škoda</w:t>
      </w:r>
      <w:proofErr w:type="spellEnd"/>
      <w:r>
        <w:rPr>
          <w:rStyle w:val="Kiemels2"/>
        </w:rPr>
        <w:t xml:space="preserve"> </w:t>
      </w:r>
      <w:proofErr w:type="spellStart"/>
      <w:r>
        <w:rPr>
          <w:rStyle w:val="Kiemels2"/>
        </w:rPr>
        <w:t>Superb</w:t>
      </w:r>
      <w:proofErr w:type="spellEnd"/>
      <w:r>
        <w:t xml:space="preserve">, amely a felső-középkategóriát képviseli, valamint a városi és családi igényeket kiszolgáló </w:t>
      </w:r>
      <w:proofErr w:type="spellStart"/>
      <w:r>
        <w:rPr>
          <w:rStyle w:val="Kiemels2"/>
        </w:rPr>
        <w:t>Škoda</w:t>
      </w:r>
      <w:proofErr w:type="spellEnd"/>
      <w:r>
        <w:rPr>
          <w:rStyle w:val="Kiemels2"/>
        </w:rPr>
        <w:t xml:space="preserve"> </w:t>
      </w:r>
      <w:proofErr w:type="spellStart"/>
      <w:r>
        <w:rPr>
          <w:rStyle w:val="Kiemels2"/>
        </w:rPr>
        <w:t>Fabia</w:t>
      </w:r>
      <w:proofErr w:type="spellEnd"/>
      <w:r>
        <w:t xml:space="preserve"> és a </w:t>
      </w:r>
      <w:proofErr w:type="spellStart"/>
      <w:r>
        <w:rPr>
          <w:rStyle w:val="Kiemels2"/>
        </w:rPr>
        <w:t>Škoda</w:t>
      </w:r>
      <w:proofErr w:type="spellEnd"/>
      <w:r>
        <w:rPr>
          <w:rStyle w:val="Kiemels2"/>
        </w:rPr>
        <w:t xml:space="preserve"> </w:t>
      </w:r>
      <w:proofErr w:type="spellStart"/>
      <w:r>
        <w:rPr>
          <w:rStyle w:val="Kiemels2"/>
        </w:rPr>
        <w:t>Kodiaq</w:t>
      </w:r>
      <w:proofErr w:type="spellEnd"/>
      <w:r>
        <w:t>, ami egy népszerű SUV modell.</w:t>
      </w:r>
    </w:p>
    <w:p w:rsidR="006F344D" w:rsidRDefault="006F344D" w:rsidP="006F344D">
      <w:pPr>
        <w:pStyle w:val="NormlWeb"/>
      </w:pPr>
      <w:r>
        <w:t xml:space="preserve">A </w:t>
      </w:r>
      <w:proofErr w:type="spellStart"/>
      <w:r>
        <w:t>Škoda</w:t>
      </w:r>
      <w:proofErr w:type="spellEnd"/>
      <w:r>
        <w:t xml:space="preserve"> mára globális márkává vált, és egyre nagyobb hangsúlyt fektet az elektromos jövőre az </w:t>
      </w:r>
      <w:proofErr w:type="spellStart"/>
      <w:r>
        <w:rPr>
          <w:rStyle w:val="Kiemels2"/>
        </w:rPr>
        <w:t>Enyaq</w:t>
      </w:r>
      <w:proofErr w:type="spellEnd"/>
      <w:r>
        <w:rPr>
          <w:rStyle w:val="Kiemels2"/>
        </w:rPr>
        <w:t xml:space="preserve"> </w:t>
      </w:r>
      <w:proofErr w:type="spellStart"/>
      <w:r>
        <w:rPr>
          <w:rStyle w:val="Kiemels2"/>
        </w:rPr>
        <w:t>iV</w:t>
      </w:r>
      <w:proofErr w:type="spellEnd"/>
      <w:r>
        <w:t xml:space="preserve"> modellel.</w:t>
      </w:r>
    </w:p>
    <w:p w:rsidR="006F344D" w:rsidRDefault="006F344D">
      <w:r>
        <w:rPr>
          <w:noProof/>
        </w:rPr>
        <w:drawing>
          <wp:inline distT="0" distB="0" distL="0" distR="0">
            <wp:extent cx="5760720" cy="3240405"/>
            <wp:effectExtent l="0" t="0" r="0" b="0"/>
            <wp:docPr id="3" name="Kép 3" descr="Egy benzines és dízeles változattal is kiegészül az új Skoda Octavia 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gy benzines és dízeles változattal is kiegészül az új Skoda Octavia RS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24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F34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344D"/>
    <w:rsid w:val="006F344D"/>
    <w:rsid w:val="00AB7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BD830D"/>
  <w15:chartTrackingRefBased/>
  <w15:docId w15:val="{018C1D17-8C94-44FF-BD63-DF4ED20D8B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semiHidden/>
    <w:unhideWhenUsed/>
    <w:rsid w:val="006F34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Kiemels2">
    <w:name w:val="Strong"/>
    <w:basedOn w:val="Bekezdsalapbettpusa"/>
    <w:uiPriority w:val="22"/>
    <w:qFormat/>
    <w:rsid w:val="006F344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038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32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8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66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1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728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284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451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6789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5500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4686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01560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459</Words>
  <Characters>3173</Characters>
  <Application>Microsoft Office Word</Application>
  <DocSecurity>0</DocSecurity>
  <Lines>26</Lines>
  <Paragraphs>7</Paragraphs>
  <ScaleCrop>false</ScaleCrop>
  <Company/>
  <LinksUpToDate>false</LinksUpToDate>
  <CharactersWithSpaces>3625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Anda Ákos</dc:creator>
  <cp:keywords/>
  <dc:description/>
  <cp:lastModifiedBy>Anda Ákos</cp:lastModifiedBy>
  <cp:revision>2</cp:revision>
  <dcterms:created xsi:type="dcterms:W3CDTF">2025-05-20T07:04:00Z</dcterms:created>
  <dcterms:modified xsi:type="dcterms:W3CDTF">2025-05-20T07:14:00Z</dcterms:modified>
</cp:coreProperties>
</file>