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0E7D" w:rsidRPr="00830E7D" w:rsidRDefault="00830E7D" w:rsidP="00830E7D">
      <w:pPr>
        <w:spacing w:before="100" w:beforeAutospacing="1" w:after="100" w:afterAutospacing="1" w:line="240" w:lineRule="auto"/>
        <w:jc w:val="center"/>
        <w:rPr>
          <w:rFonts w:ascii="Times New Roman" w:eastAsia="Times New Roman" w:hAnsi="Times New Roman" w:cs="Times New Roman"/>
          <w:sz w:val="36"/>
          <w:szCs w:val="24"/>
          <w:lang w:eastAsia="hu-HU"/>
        </w:rPr>
      </w:pPr>
      <w:r w:rsidRPr="00830E7D">
        <w:rPr>
          <w:rFonts w:ascii="Times New Roman" w:eastAsia="Times New Roman" w:hAnsi="Times New Roman" w:cs="Times New Roman"/>
          <w:b/>
          <w:bCs/>
          <w:sz w:val="36"/>
          <w:szCs w:val="24"/>
          <w:lang w:eastAsia="hu-HU"/>
        </w:rPr>
        <w:t>Az Audi: A prémium autók világában</w:t>
      </w:r>
    </w:p>
    <w:p w:rsidR="00830E7D" w:rsidRPr="00830E7D" w:rsidRDefault="00830E7D" w:rsidP="00830E7D">
      <w:pPr>
        <w:spacing w:before="100" w:beforeAutospacing="1" w:after="100" w:afterAutospacing="1" w:line="240" w:lineRule="auto"/>
        <w:rPr>
          <w:rFonts w:ascii="Times New Roman" w:eastAsia="Times New Roman" w:hAnsi="Times New Roman" w:cs="Times New Roman"/>
          <w:sz w:val="36"/>
          <w:szCs w:val="24"/>
          <w:lang w:eastAsia="hu-HU"/>
        </w:rPr>
      </w:pPr>
      <w:r w:rsidRPr="00830E7D">
        <w:rPr>
          <w:rFonts w:ascii="Times New Roman" w:eastAsia="Times New Roman" w:hAnsi="Times New Roman" w:cs="Times New Roman"/>
          <w:sz w:val="36"/>
          <w:szCs w:val="24"/>
          <w:lang w:eastAsia="hu-HU"/>
        </w:rPr>
        <w:t>A prémium autóipar legnagyobb nevei közé tartozó Audi évtizedek óta a minőség, a technológia és a luxus szinonimája. A márka híres innovatív megoldásairól, kiemelkedő dizájnjáról és lenyűgöző vezetési élményéről, ami minden egyes modelljét egyedivé teszi. Az Audi története, amely több mint egy évszázadra nyúlik vissza, nemcsak az autóipari fejlődést, hanem a német precizitást és eleganciát is tükrözi.</w:t>
      </w: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p>
    <w:p w:rsidR="00830E7D" w:rsidRDefault="00830E7D" w:rsidP="00830E7D">
      <w:pPr>
        <w:rPr>
          <w:b/>
          <w:sz w:val="32"/>
        </w:rPr>
      </w:pPr>
      <w:bookmarkStart w:id="0" w:name="_GoBack"/>
      <w:bookmarkEnd w:id="0"/>
    </w:p>
    <w:p w:rsidR="00DD32B6" w:rsidRDefault="00DD32B6" w:rsidP="00830E7D">
      <w:pPr>
        <w:rPr>
          <w:b/>
          <w:sz w:val="32"/>
        </w:rPr>
      </w:pPr>
      <w:r>
        <w:rPr>
          <w:b/>
          <w:sz w:val="32"/>
        </w:rPr>
        <w:lastRenderedPageBreak/>
        <w:t>A</w:t>
      </w:r>
      <w:r w:rsidRPr="00DD32B6">
        <w:rPr>
          <w:b/>
          <w:sz w:val="32"/>
        </w:rPr>
        <w:t>udi története</w:t>
      </w:r>
    </w:p>
    <w:p w:rsidR="00DD32B6" w:rsidRDefault="00DD32B6">
      <w:pPr>
        <w:rPr>
          <w:rFonts w:ascii="Open Sans" w:hAnsi="Open Sans" w:cs="Open Sans"/>
          <w:color w:val="232323"/>
          <w:shd w:val="clear" w:color="auto" w:fill="FFFFFF"/>
        </w:rPr>
      </w:pPr>
      <w:r>
        <w:rPr>
          <w:rFonts w:ascii="Open Sans" w:hAnsi="Open Sans" w:cs="Open Sans"/>
          <w:color w:val="232323"/>
          <w:shd w:val="clear" w:color="auto" w:fill="FFFFFF"/>
        </w:rPr>
        <w:t xml:space="preserve">Az Audi az egyik legmeghatározóbb autógyártó, mely történelme elég messzire nyúlik vissza és nem mellesleg elég szerteágazó. Repüljünk vissza egy kicsit az időben. Az 1800-as évek végére pontosabban 1885-be, amikor megalapították a </w:t>
      </w:r>
      <w:proofErr w:type="spellStart"/>
      <w:r>
        <w:rPr>
          <w:rFonts w:ascii="Open Sans" w:hAnsi="Open Sans" w:cs="Open Sans"/>
          <w:color w:val="232323"/>
          <w:shd w:val="clear" w:color="auto" w:fill="FFFFFF"/>
        </w:rPr>
        <w:t>Wanderer</w:t>
      </w:r>
      <w:proofErr w:type="spellEnd"/>
      <w:r>
        <w:rPr>
          <w:rFonts w:ascii="Open Sans" w:hAnsi="Open Sans" w:cs="Open Sans"/>
          <w:color w:val="232323"/>
          <w:shd w:val="clear" w:color="auto" w:fill="FFFFFF"/>
        </w:rPr>
        <w:t xml:space="preserve"> Automobil gyárat. Rá pár esztendőre 1899-ben egy bizonyos August </w:t>
      </w:r>
      <w:proofErr w:type="spellStart"/>
      <w:r>
        <w:rPr>
          <w:rFonts w:ascii="Open Sans" w:hAnsi="Open Sans" w:cs="Open Sans"/>
          <w:color w:val="232323"/>
          <w:shd w:val="clear" w:color="auto" w:fill="FFFFFF"/>
        </w:rPr>
        <w:t>Horch</w:t>
      </w:r>
      <w:proofErr w:type="spellEnd"/>
      <w:r>
        <w:rPr>
          <w:rFonts w:ascii="Open Sans" w:hAnsi="Open Sans" w:cs="Open Sans"/>
          <w:color w:val="232323"/>
          <w:shd w:val="clear" w:color="auto" w:fill="FFFFFF"/>
        </w:rPr>
        <w:t xml:space="preserve"> megalapította a </w:t>
      </w:r>
      <w:proofErr w:type="spellStart"/>
      <w:r>
        <w:rPr>
          <w:rFonts w:ascii="Open Sans" w:hAnsi="Open Sans" w:cs="Open Sans"/>
          <w:color w:val="232323"/>
          <w:shd w:val="clear" w:color="auto" w:fill="FFFFFF"/>
        </w:rPr>
        <w:t>Horch-Cie</w:t>
      </w:r>
      <w:proofErr w:type="spellEnd"/>
      <w:r>
        <w:rPr>
          <w:rFonts w:ascii="Open Sans" w:hAnsi="Open Sans" w:cs="Open Sans"/>
          <w:color w:val="232323"/>
          <w:shd w:val="clear" w:color="auto" w:fill="FFFFFF"/>
        </w:rPr>
        <w:t xml:space="preserve"> autógyárat. August </w:t>
      </w:r>
      <w:proofErr w:type="spellStart"/>
      <w:r>
        <w:rPr>
          <w:rFonts w:ascii="Open Sans" w:hAnsi="Open Sans" w:cs="Open Sans"/>
          <w:color w:val="232323"/>
          <w:shd w:val="clear" w:color="auto" w:fill="FFFFFF"/>
        </w:rPr>
        <w:t>Horch-ről</w:t>
      </w:r>
      <w:proofErr w:type="spellEnd"/>
      <w:r>
        <w:rPr>
          <w:rFonts w:ascii="Open Sans" w:hAnsi="Open Sans" w:cs="Open Sans"/>
          <w:color w:val="232323"/>
          <w:shd w:val="clear" w:color="auto" w:fill="FFFFFF"/>
        </w:rPr>
        <w:t xml:space="preserve"> érdemes annyit tudni, hogy 1868-ban született Németországban. Miután befejezte tanulmányát a műszaki egyetemen első munkája Carl Benz mellett volt. A </w:t>
      </w:r>
      <w:proofErr w:type="spellStart"/>
      <w:r>
        <w:rPr>
          <w:rFonts w:ascii="Open Sans" w:hAnsi="Open Sans" w:cs="Open Sans"/>
          <w:color w:val="232323"/>
          <w:shd w:val="clear" w:color="auto" w:fill="FFFFFF"/>
        </w:rPr>
        <w:t>Horch-Cie</w:t>
      </w:r>
      <w:proofErr w:type="spellEnd"/>
      <w:r>
        <w:rPr>
          <w:rFonts w:ascii="Open Sans" w:hAnsi="Open Sans" w:cs="Open Sans"/>
          <w:color w:val="232323"/>
          <w:shd w:val="clear" w:color="auto" w:fill="FFFFFF"/>
        </w:rPr>
        <w:t xml:space="preserve"> vállalat vezérigazgatói között volt egészen 1909 –ig., amikor is egy tanácsülésen nézeteltérések miatt elhagyta cégét és egy másikat alapított </w:t>
      </w:r>
      <w:proofErr w:type="spellStart"/>
      <w:r>
        <w:rPr>
          <w:rFonts w:ascii="Open Sans" w:hAnsi="Open Sans" w:cs="Open Sans"/>
          <w:color w:val="232323"/>
          <w:shd w:val="clear" w:color="auto" w:fill="FFFFFF"/>
        </w:rPr>
        <w:t>Zwikauban</w:t>
      </w:r>
      <w:proofErr w:type="spellEnd"/>
      <w:r>
        <w:rPr>
          <w:rFonts w:ascii="Open Sans" w:hAnsi="Open Sans" w:cs="Open Sans"/>
          <w:color w:val="232323"/>
          <w:shd w:val="clear" w:color="auto" w:fill="FFFFFF"/>
        </w:rPr>
        <w:t xml:space="preserve">. Ennek a neve </w:t>
      </w:r>
      <w:proofErr w:type="spellStart"/>
      <w:r>
        <w:rPr>
          <w:rFonts w:ascii="Open Sans" w:hAnsi="Open Sans" w:cs="Open Sans"/>
          <w:color w:val="232323"/>
          <w:shd w:val="clear" w:color="auto" w:fill="FFFFFF"/>
        </w:rPr>
        <w:t>Horch</w:t>
      </w:r>
      <w:proofErr w:type="spellEnd"/>
      <w:r>
        <w:rPr>
          <w:rFonts w:ascii="Open Sans" w:hAnsi="Open Sans" w:cs="Open Sans"/>
          <w:color w:val="232323"/>
          <w:shd w:val="clear" w:color="auto" w:fill="FFFFFF"/>
        </w:rPr>
        <w:t xml:space="preserve"> </w:t>
      </w:r>
      <w:proofErr w:type="spellStart"/>
      <w:r>
        <w:rPr>
          <w:rFonts w:ascii="Open Sans" w:hAnsi="Open Sans" w:cs="Open Sans"/>
          <w:color w:val="232323"/>
          <w:shd w:val="clear" w:color="auto" w:fill="FFFFFF"/>
        </w:rPr>
        <w:t>Automobile-Werke</w:t>
      </w:r>
      <w:proofErr w:type="spellEnd"/>
      <w:r>
        <w:rPr>
          <w:rFonts w:ascii="Open Sans" w:hAnsi="Open Sans" w:cs="Open Sans"/>
          <w:color w:val="232323"/>
          <w:shd w:val="clear" w:color="auto" w:fill="FFFFFF"/>
        </w:rPr>
        <w:t xml:space="preserve"> GmbH lett, de mivel ez a név pontosabban a „</w:t>
      </w:r>
      <w:proofErr w:type="spellStart"/>
      <w:r>
        <w:rPr>
          <w:rFonts w:ascii="Open Sans" w:hAnsi="Open Sans" w:cs="Open Sans"/>
          <w:color w:val="232323"/>
          <w:shd w:val="clear" w:color="auto" w:fill="FFFFFF"/>
        </w:rPr>
        <w:t>horch</w:t>
      </w:r>
      <w:proofErr w:type="spellEnd"/>
      <w:r>
        <w:rPr>
          <w:rFonts w:ascii="Open Sans" w:hAnsi="Open Sans" w:cs="Open Sans"/>
          <w:color w:val="232323"/>
          <w:shd w:val="clear" w:color="auto" w:fill="FFFFFF"/>
        </w:rPr>
        <w:t xml:space="preserve">” már szabadalomban állt meg kellett azt változtatni. Arra gondoltak, hogy a </w:t>
      </w:r>
      <w:proofErr w:type="spellStart"/>
      <w:r>
        <w:rPr>
          <w:rFonts w:ascii="Open Sans" w:hAnsi="Open Sans" w:cs="Open Sans"/>
          <w:color w:val="232323"/>
          <w:shd w:val="clear" w:color="auto" w:fill="FFFFFF"/>
        </w:rPr>
        <w:t>horh</w:t>
      </w:r>
      <w:proofErr w:type="spellEnd"/>
      <w:r>
        <w:rPr>
          <w:rFonts w:ascii="Open Sans" w:hAnsi="Open Sans" w:cs="Open Sans"/>
          <w:color w:val="232323"/>
          <w:shd w:val="clear" w:color="auto" w:fill="FFFFFF"/>
        </w:rPr>
        <w:t xml:space="preserve"> jelentése: halk, csendes és hogy ennek mindenféle képen szerepelni kellene az új cégnévben. A vitát hallotta fia, aki az Audire latin szó mellet érvelt, mivel annak jelentése hallgatni és ezt alakították </w:t>
      </w:r>
      <w:proofErr w:type="spellStart"/>
      <w:r>
        <w:rPr>
          <w:rFonts w:ascii="Open Sans" w:hAnsi="Open Sans" w:cs="Open Sans"/>
          <w:color w:val="232323"/>
          <w:shd w:val="clear" w:color="auto" w:fill="FFFFFF"/>
        </w:rPr>
        <w:t>Audira</w:t>
      </w:r>
      <w:proofErr w:type="spellEnd"/>
      <w:r>
        <w:rPr>
          <w:rFonts w:ascii="Open Sans" w:hAnsi="Open Sans" w:cs="Open Sans"/>
          <w:color w:val="232323"/>
          <w:shd w:val="clear" w:color="auto" w:fill="FFFFFF"/>
        </w:rPr>
        <w:t xml:space="preserve">. Így lett az új cég neve Audi </w:t>
      </w:r>
      <w:proofErr w:type="spellStart"/>
      <w:r>
        <w:rPr>
          <w:rFonts w:ascii="Open Sans" w:hAnsi="Open Sans" w:cs="Open Sans"/>
          <w:color w:val="232323"/>
          <w:shd w:val="clear" w:color="auto" w:fill="FFFFFF"/>
        </w:rPr>
        <w:t>Automobilwerke</w:t>
      </w:r>
      <w:proofErr w:type="spellEnd"/>
      <w:r>
        <w:rPr>
          <w:rFonts w:ascii="Open Sans" w:hAnsi="Open Sans" w:cs="Open Sans"/>
          <w:color w:val="232323"/>
          <w:shd w:val="clear" w:color="auto" w:fill="FFFFFF"/>
        </w:rPr>
        <w:t xml:space="preserve"> GmbH.</w:t>
      </w:r>
      <w:r w:rsidRPr="00DD32B6">
        <w:rPr>
          <w:noProof/>
        </w:rPr>
        <w:t xml:space="preserve"> </w:t>
      </w:r>
    </w:p>
    <w:p w:rsidR="00DD32B6" w:rsidRDefault="00DD32B6">
      <w:pPr>
        <w:rPr>
          <w:b/>
          <w:sz w:val="32"/>
        </w:rPr>
      </w:pPr>
      <w:r>
        <w:rPr>
          <w:noProof/>
        </w:rPr>
        <w:drawing>
          <wp:inline distT="0" distB="0" distL="0" distR="0" wp14:anchorId="6622BC35" wp14:editId="5D9B2361">
            <wp:extent cx="3541395" cy="4953000"/>
            <wp:effectExtent l="0" t="0" r="1905" b="0"/>
            <wp:docPr id="1" name="Kép 1" descr="Az Audi történelme a kezdetektől napjainkig — www.evoauto.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z Audi történelme a kezdetektől napjainkig — www.evoauto.hu"/>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74946" cy="4999925"/>
                    </a:xfrm>
                    <a:prstGeom prst="rect">
                      <a:avLst/>
                    </a:prstGeom>
                    <a:noFill/>
                    <a:ln>
                      <a:noFill/>
                    </a:ln>
                  </pic:spPr>
                </pic:pic>
              </a:graphicData>
            </a:graphic>
          </wp:inline>
        </w:drawing>
      </w:r>
    </w:p>
    <w:p w:rsidR="00DD32B6" w:rsidRPr="00DD32B6" w:rsidRDefault="00DD32B6">
      <w:pPr>
        <w:rPr>
          <w:b/>
          <w:sz w:val="32"/>
        </w:rPr>
      </w:pPr>
    </w:p>
    <w:p w:rsidR="00DD32B6" w:rsidRDefault="00DD32B6">
      <w:pPr>
        <w:rPr>
          <w:b/>
          <w:sz w:val="36"/>
        </w:rPr>
      </w:pPr>
      <w:r>
        <w:rPr>
          <w:b/>
          <w:sz w:val="36"/>
        </w:rPr>
        <w:lastRenderedPageBreak/>
        <w:t>L</w:t>
      </w:r>
      <w:r w:rsidRPr="00DD32B6">
        <w:rPr>
          <w:b/>
          <w:sz w:val="36"/>
        </w:rPr>
        <w:t>ogó jelentése</w:t>
      </w:r>
    </w:p>
    <w:p w:rsidR="00DD32B6" w:rsidRPr="00DD32B6" w:rsidRDefault="00DD32B6">
      <w:pPr>
        <w:rPr>
          <w:rFonts w:ascii="Open Sans" w:hAnsi="Open Sans" w:cs="Open Sans"/>
          <w:color w:val="232323"/>
          <w:sz w:val="24"/>
          <w:shd w:val="clear" w:color="auto" w:fill="FFFFFF"/>
        </w:rPr>
      </w:pPr>
      <w:r w:rsidRPr="00DD32B6">
        <w:rPr>
          <w:rFonts w:ascii="Open Sans" w:hAnsi="Open Sans" w:cs="Open Sans"/>
          <w:color w:val="232323"/>
          <w:sz w:val="24"/>
          <w:shd w:val="clear" w:color="auto" w:fill="FFFFFF"/>
        </w:rPr>
        <w:t>1</w:t>
      </w:r>
      <w:r w:rsidRPr="00DD32B6">
        <w:rPr>
          <w:rFonts w:ascii="Open Sans" w:hAnsi="Open Sans" w:cs="Open Sans"/>
          <w:color w:val="232323"/>
          <w:sz w:val="24"/>
          <w:shd w:val="clear" w:color="auto" w:fill="FFFFFF"/>
        </w:rPr>
        <w:t xml:space="preserve">932-ben már több nagy autó mobil gyártó volt a piacon, de sajnos egyik sem boldogult egyedül, és ebben az évben 4 gyártó egyesült, ezek a DKW/1907-ben alapították/, </w:t>
      </w:r>
      <w:proofErr w:type="spellStart"/>
      <w:r w:rsidRPr="00DD32B6">
        <w:rPr>
          <w:rFonts w:ascii="Open Sans" w:hAnsi="Open Sans" w:cs="Open Sans"/>
          <w:color w:val="232323"/>
          <w:sz w:val="24"/>
          <w:shd w:val="clear" w:color="auto" w:fill="FFFFFF"/>
        </w:rPr>
        <w:t>Horch-Cie</w:t>
      </w:r>
      <w:proofErr w:type="spellEnd"/>
      <w:r w:rsidRPr="00DD32B6">
        <w:rPr>
          <w:rFonts w:ascii="Open Sans" w:hAnsi="Open Sans" w:cs="Open Sans"/>
          <w:color w:val="232323"/>
          <w:sz w:val="24"/>
          <w:shd w:val="clear" w:color="auto" w:fill="FFFFFF"/>
        </w:rPr>
        <w:t xml:space="preserve"> a </w:t>
      </w:r>
      <w:proofErr w:type="spellStart"/>
      <w:r w:rsidRPr="00DD32B6">
        <w:rPr>
          <w:rFonts w:ascii="Open Sans" w:hAnsi="Open Sans" w:cs="Open Sans"/>
          <w:color w:val="232323"/>
          <w:sz w:val="24"/>
          <w:shd w:val="clear" w:color="auto" w:fill="FFFFFF"/>
        </w:rPr>
        <w:t>Wanderer</w:t>
      </w:r>
      <w:proofErr w:type="spellEnd"/>
      <w:r w:rsidRPr="00DD32B6">
        <w:rPr>
          <w:rFonts w:ascii="Open Sans" w:hAnsi="Open Sans" w:cs="Open Sans"/>
          <w:color w:val="232323"/>
          <w:sz w:val="24"/>
          <w:shd w:val="clear" w:color="auto" w:fill="FFFFFF"/>
        </w:rPr>
        <w:t xml:space="preserve"> és persze az Audi-</w:t>
      </w:r>
      <w:proofErr w:type="spellStart"/>
      <w:r w:rsidRPr="00DD32B6">
        <w:rPr>
          <w:rFonts w:ascii="Open Sans" w:hAnsi="Open Sans" w:cs="Open Sans"/>
          <w:color w:val="232323"/>
          <w:sz w:val="24"/>
          <w:shd w:val="clear" w:color="auto" w:fill="FFFFFF"/>
        </w:rPr>
        <w:t>Werke</w:t>
      </w:r>
      <w:proofErr w:type="spellEnd"/>
      <w:r w:rsidRPr="00DD32B6">
        <w:rPr>
          <w:rFonts w:ascii="Open Sans" w:hAnsi="Open Sans" w:cs="Open Sans"/>
          <w:color w:val="232323"/>
          <w:sz w:val="24"/>
          <w:shd w:val="clear" w:color="auto" w:fill="FFFFFF"/>
        </w:rPr>
        <w:t xml:space="preserve"> GmbH. Ekkoriban az egyesült cég neve még az </w:t>
      </w:r>
      <w:proofErr w:type="spellStart"/>
      <w:r w:rsidRPr="00DD32B6">
        <w:rPr>
          <w:rFonts w:ascii="Open Sans" w:hAnsi="Open Sans" w:cs="Open Sans"/>
          <w:color w:val="232323"/>
          <w:sz w:val="24"/>
          <w:shd w:val="clear" w:color="auto" w:fill="FFFFFF"/>
        </w:rPr>
        <w:t>Auto</w:t>
      </w:r>
      <w:proofErr w:type="spellEnd"/>
      <w:r w:rsidRPr="00DD32B6">
        <w:rPr>
          <w:rFonts w:ascii="Open Sans" w:hAnsi="Open Sans" w:cs="Open Sans"/>
          <w:color w:val="232323"/>
          <w:sz w:val="24"/>
          <w:shd w:val="clear" w:color="auto" w:fill="FFFFFF"/>
        </w:rPr>
        <w:t xml:space="preserve"> Union AG volt. A piacon ettől függetlenül mind a három márkanevet meglehetett találni más-más kategóriában: a DKW motorkerékpár és kisautók, a </w:t>
      </w:r>
      <w:proofErr w:type="spellStart"/>
      <w:r w:rsidRPr="00DD32B6">
        <w:rPr>
          <w:rFonts w:ascii="Open Sans" w:hAnsi="Open Sans" w:cs="Open Sans"/>
          <w:color w:val="232323"/>
          <w:sz w:val="24"/>
          <w:shd w:val="clear" w:color="auto" w:fill="FFFFFF"/>
        </w:rPr>
        <w:t>Wanderer</w:t>
      </w:r>
      <w:proofErr w:type="spellEnd"/>
      <w:r w:rsidRPr="00DD32B6">
        <w:rPr>
          <w:rFonts w:ascii="Open Sans" w:hAnsi="Open Sans" w:cs="Open Sans"/>
          <w:color w:val="232323"/>
          <w:sz w:val="24"/>
          <w:shd w:val="clear" w:color="auto" w:fill="FFFFFF"/>
        </w:rPr>
        <w:t xml:space="preserve"> középkategóriájú autó, az Audi a minőségi középkategóriában, míg a </w:t>
      </w:r>
      <w:proofErr w:type="spellStart"/>
      <w:r w:rsidRPr="00DD32B6">
        <w:rPr>
          <w:rFonts w:ascii="Open Sans" w:hAnsi="Open Sans" w:cs="Open Sans"/>
          <w:color w:val="232323"/>
          <w:sz w:val="24"/>
          <w:shd w:val="clear" w:color="auto" w:fill="FFFFFF"/>
        </w:rPr>
        <w:t>Horch</w:t>
      </w:r>
      <w:proofErr w:type="spellEnd"/>
      <w:r w:rsidRPr="00DD32B6">
        <w:rPr>
          <w:rFonts w:ascii="Open Sans" w:hAnsi="Open Sans" w:cs="Open Sans"/>
          <w:color w:val="232323"/>
          <w:sz w:val="24"/>
          <w:shd w:val="clear" w:color="auto" w:fill="FFFFFF"/>
        </w:rPr>
        <w:t xml:space="preserve"> a luxus kategóriában nyújtott kínálatot. 1945-ben a második világháború végén a vállalat székhelyét megszállták a szovjet erők és emiatt költözésre kényszerültek, így áthelyezték székhelyüket </w:t>
      </w:r>
      <w:proofErr w:type="spellStart"/>
      <w:r w:rsidRPr="00DD32B6">
        <w:rPr>
          <w:rFonts w:ascii="Open Sans" w:hAnsi="Open Sans" w:cs="Open Sans"/>
          <w:color w:val="232323"/>
          <w:sz w:val="24"/>
          <w:shd w:val="clear" w:color="auto" w:fill="FFFFFF"/>
        </w:rPr>
        <w:t>Ingolstadtba</w:t>
      </w:r>
      <w:proofErr w:type="spellEnd"/>
      <w:r w:rsidRPr="00DD32B6">
        <w:rPr>
          <w:rFonts w:ascii="Open Sans" w:hAnsi="Open Sans" w:cs="Open Sans"/>
          <w:color w:val="232323"/>
          <w:sz w:val="24"/>
          <w:shd w:val="clear" w:color="auto" w:fill="FFFFFF"/>
        </w:rPr>
        <w:t xml:space="preserve">. 1965-ben két hatalmas változás állt be a cég történelmében.  Ugyanis ebben az évben gördült ki a gyártelepről az utolsó DKW márkajelzésű kétütemű autó és vette át a helyét a négyütemű motorral ellátott Audi, valamint ugyanebben az évben vált a Volkswagen többségi tulajdonosává az </w:t>
      </w:r>
      <w:proofErr w:type="spellStart"/>
      <w:r w:rsidRPr="00DD32B6">
        <w:rPr>
          <w:rFonts w:ascii="Open Sans" w:hAnsi="Open Sans" w:cs="Open Sans"/>
          <w:color w:val="232323"/>
          <w:sz w:val="24"/>
          <w:shd w:val="clear" w:color="auto" w:fill="FFFFFF"/>
        </w:rPr>
        <w:t>Ingolstadt</w:t>
      </w:r>
      <w:proofErr w:type="spellEnd"/>
      <w:r w:rsidRPr="00DD32B6">
        <w:rPr>
          <w:rFonts w:ascii="Open Sans" w:hAnsi="Open Sans" w:cs="Open Sans"/>
          <w:color w:val="232323"/>
          <w:sz w:val="24"/>
          <w:shd w:val="clear" w:color="auto" w:fill="FFFFFF"/>
        </w:rPr>
        <w:t>-i üzemnek.</w:t>
      </w:r>
    </w:p>
    <w:p w:rsidR="00DD32B6" w:rsidRPr="00DD32B6" w:rsidRDefault="00DD32B6">
      <w:pPr>
        <w:rPr>
          <w:sz w:val="24"/>
        </w:rPr>
      </w:pPr>
      <w:r>
        <w:rPr>
          <w:noProof/>
        </w:rPr>
        <w:drawing>
          <wp:inline distT="0" distB="0" distL="0" distR="0">
            <wp:extent cx="5760720" cy="3239105"/>
            <wp:effectExtent l="0" t="0" r="0" b="0"/>
            <wp:docPr id="2" name="Kép 2" descr="Index - Tudomány - Miért pont négy karika az Audi logó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dex - Tudomány - Miért pont négy karika az Audi logój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3239105"/>
                    </a:xfrm>
                    <a:prstGeom prst="rect">
                      <a:avLst/>
                    </a:prstGeom>
                    <a:noFill/>
                    <a:ln>
                      <a:noFill/>
                    </a:ln>
                  </pic:spPr>
                </pic:pic>
              </a:graphicData>
            </a:graphic>
          </wp:inline>
        </w:drawing>
      </w:r>
    </w:p>
    <w:p w:rsidR="00DD32B6" w:rsidRDefault="00DD32B6"/>
    <w:p w:rsidR="00DD32B6" w:rsidRDefault="00DD32B6"/>
    <w:p w:rsidR="00DD32B6" w:rsidRDefault="00DD32B6"/>
    <w:p w:rsidR="00DD32B6" w:rsidRDefault="00DD32B6"/>
    <w:p w:rsidR="00DD32B6" w:rsidRDefault="00DD32B6"/>
    <w:p w:rsidR="00DD32B6" w:rsidRDefault="00DD32B6"/>
    <w:p w:rsidR="00DD32B6" w:rsidRDefault="00DD32B6"/>
    <w:p w:rsidR="00DD32B6" w:rsidRDefault="00DD32B6"/>
    <w:p w:rsidR="00DD32B6" w:rsidRDefault="00DD32B6">
      <w:pPr>
        <w:rPr>
          <w:b/>
          <w:sz w:val="36"/>
        </w:rPr>
      </w:pPr>
      <w:r w:rsidRPr="00DD32B6">
        <w:rPr>
          <w:b/>
          <w:sz w:val="36"/>
        </w:rPr>
        <w:t>Audi rally története</w:t>
      </w:r>
    </w:p>
    <w:p w:rsidR="00DD32B6" w:rsidRDefault="00DD32B6" w:rsidP="00DD32B6">
      <w:pPr>
        <w:pStyle w:val="NormlWeb"/>
        <w:shd w:val="clear" w:color="auto" w:fill="FFFFFF"/>
        <w:spacing w:before="0" w:beforeAutospacing="0" w:after="390" w:afterAutospacing="0"/>
        <w:rPr>
          <w:rFonts w:ascii="Poppins" w:hAnsi="Poppins"/>
          <w:color w:val="444444"/>
          <w:sz w:val="30"/>
          <w:szCs w:val="30"/>
        </w:rPr>
      </w:pPr>
      <w:r>
        <w:rPr>
          <w:rFonts w:ascii="Poppins" w:hAnsi="Poppins"/>
          <w:color w:val="444444"/>
          <w:sz w:val="30"/>
          <w:szCs w:val="30"/>
        </w:rPr>
        <w:t xml:space="preserve">Ahogy a rali-világbajnokság az 1980-as évekbe érkezett, a hátsókerék-hajtású autók, például a Ford </w:t>
      </w:r>
      <w:proofErr w:type="spellStart"/>
      <w:r>
        <w:rPr>
          <w:rFonts w:ascii="Poppins" w:hAnsi="Poppins"/>
          <w:color w:val="444444"/>
          <w:sz w:val="30"/>
          <w:szCs w:val="30"/>
        </w:rPr>
        <w:t>Escortok</w:t>
      </w:r>
      <w:proofErr w:type="spellEnd"/>
      <w:r>
        <w:rPr>
          <w:rFonts w:ascii="Poppins" w:hAnsi="Poppins"/>
          <w:color w:val="444444"/>
          <w:sz w:val="30"/>
          <w:szCs w:val="30"/>
        </w:rPr>
        <w:t xml:space="preserve">, a Fiat 131-esek és a Lancia </w:t>
      </w:r>
      <w:proofErr w:type="spellStart"/>
      <w:r>
        <w:rPr>
          <w:rFonts w:ascii="Poppins" w:hAnsi="Poppins"/>
          <w:color w:val="444444"/>
          <w:sz w:val="30"/>
          <w:szCs w:val="30"/>
        </w:rPr>
        <w:t>Stratosok</w:t>
      </w:r>
      <w:proofErr w:type="spellEnd"/>
      <w:r>
        <w:rPr>
          <w:rFonts w:ascii="Poppins" w:hAnsi="Poppins"/>
          <w:color w:val="444444"/>
          <w:sz w:val="30"/>
          <w:szCs w:val="30"/>
        </w:rPr>
        <w:t xml:space="preserve"> félreálltak, hogy utat engedjenek egy új korszaknak: A B-csoportnak.</w:t>
      </w:r>
    </w:p>
    <w:p w:rsidR="00DD32B6" w:rsidRDefault="00DD32B6" w:rsidP="00DD32B6">
      <w:pPr>
        <w:pStyle w:val="NormlWeb"/>
        <w:shd w:val="clear" w:color="auto" w:fill="FFFFFF"/>
        <w:spacing w:before="0" w:beforeAutospacing="0" w:after="390" w:afterAutospacing="0"/>
        <w:rPr>
          <w:rFonts w:ascii="Poppins" w:hAnsi="Poppins"/>
          <w:color w:val="444444"/>
          <w:sz w:val="30"/>
          <w:szCs w:val="30"/>
        </w:rPr>
      </w:pPr>
      <w:r>
        <w:rPr>
          <w:rFonts w:ascii="Poppins" w:hAnsi="Poppins"/>
          <w:color w:val="444444"/>
          <w:sz w:val="30"/>
          <w:szCs w:val="30"/>
        </w:rPr>
        <w:t xml:space="preserve">A B-csoportban a világ valaha látott leglátványosabb raliautói kaptak helyet, amelyek négykerék-meghajtással és </w:t>
      </w:r>
      <w:proofErr w:type="spellStart"/>
      <w:r>
        <w:rPr>
          <w:rFonts w:ascii="Poppins" w:hAnsi="Poppins"/>
          <w:color w:val="444444"/>
          <w:sz w:val="30"/>
          <w:szCs w:val="30"/>
        </w:rPr>
        <w:t>esetenként</w:t>
      </w:r>
      <w:proofErr w:type="spellEnd"/>
      <w:r>
        <w:rPr>
          <w:rFonts w:ascii="Poppins" w:hAnsi="Poppins"/>
          <w:color w:val="444444"/>
          <w:sz w:val="30"/>
          <w:szCs w:val="30"/>
        </w:rPr>
        <w:t xml:space="preserve"> több mint 500 lóerővel büszkélkedhettek. Az akkori források azt állították, hogy egy B csoportos autó 100 km/h sebességre mindössze 2,3 másodperc alatt gyorsul fel murvás úton.</w:t>
      </w:r>
    </w:p>
    <w:p w:rsidR="00DD32B6" w:rsidRDefault="00DD32B6" w:rsidP="00DD32B6">
      <w:pPr>
        <w:pStyle w:val="NormlWeb"/>
        <w:shd w:val="clear" w:color="auto" w:fill="FFFFFF"/>
        <w:spacing w:before="0" w:beforeAutospacing="0" w:after="390" w:afterAutospacing="0"/>
        <w:rPr>
          <w:rFonts w:ascii="Poppins" w:hAnsi="Poppins"/>
          <w:color w:val="444444"/>
          <w:sz w:val="30"/>
          <w:szCs w:val="30"/>
        </w:rPr>
      </w:pPr>
      <w:r>
        <w:rPr>
          <w:rFonts w:ascii="Poppins" w:hAnsi="Poppins"/>
          <w:color w:val="444444"/>
          <w:sz w:val="30"/>
          <w:szCs w:val="30"/>
        </w:rPr>
        <w:t xml:space="preserve">Bár az FIA már 1979-ben legálissá tette az összkerékhajtást, sok gyártó úgy vélte, hogy az egyszerűen túl bonyolult és nem lesz versenyképes. Az Audi azonban 1982-ben előállt vadonatúj </w:t>
      </w:r>
      <w:proofErr w:type="spellStart"/>
      <w:r>
        <w:rPr>
          <w:rFonts w:ascii="Poppins" w:hAnsi="Poppins"/>
          <w:color w:val="444444"/>
          <w:sz w:val="30"/>
          <w:szCs w:val="30"/>
        </w:rPr>
        <w:t>Quattrójával</w:t>
      </w:r>
      <w:proofErr w:type="spellEnd"/>
      <w:r>
        <w:rPr>
          <w:rFonts w:ascii="Poppins" w:hAnsi="Poppins"/>
          <w:color w:val="444444"/>
          <w:sz w:val="30"/>
          <w:szCs w:val="30"/>
        </w:rPr>
        <w:t>, és azonnal sikert aratott.</w:t>
      </w:r>
    </w:p>
    <w:p w:rsidR="00DD32B6" w:rsidRDefault="00DD32B6" w:rsidP="00DD32B6">
      <w:pPr>
        <w:pStyle w:val="NormlWeb"/>
        <w:shd w:val="clear" w:color="auto" w:fill="FFFFFF"/>
        <w:spacing w:before="0" w:beforeAutospacing="0" w:after="390" w:afterAutospacing="0"/>
        <w:rPr>
          <w:rFonts w:ascii="Poppins" w:hAnsi="Poppins"/>
          <w:color w:val="444444"/>
          <w:sz w:val="30"/>
          <w:szCs w:val="30"/>
        </w:rPr>
      </w:pPr>
      <w:r>
        <w:rPr>
          <w:rFonts w:ascii="Poppins" w:hAnsi="Poppins"/>
          <w:color w:val="444444"/>
          <w:sz w:val="30"/>
          <w:szCs w:val="30"/>
        </w:rPr>
        <w:t xml:space="preserve">A turbófeltöltős motor extra teljesítménye és az összkerékhajtásból származó tapadás egyértelmű előnyökkel járt. Ennek eredményeképpen a német cég sikert aratott: ’82-ben és ’84-ben a gyártók, ’83-ban és ’84-ben pedig a pilóták bajnoki címét szerezte meg </w:t>
      </w:r>
      <w:proofErr w:type="spellStart"/>
      <w:r>
        <w:rPr>
          <w:rFonts w:ascii="Poppins" w:hAnsi="Poppins"/>
          <w:color w:val="444444"/>
          <w:sz w:val="30"/>
          <w:szCs w:val="30"/>
        </w:rPr>
        <w:t>Hannu</w:t>
      </w:r>
      <w:proofErr w:type="spellEnd"/>
      <w:r>
        <w:rPr>
          <w:rFonts w:ascii="Poppins" w:hAnsi="Poppins"/>
          <w:color w:val="444444"/>
          <w:sz w:val="30"/>
          <w:szCs w:val="30"/>
        </w:rPr>
        <w:t xml:space="preserve"> </w:t>
      </w:r>
      <w:proofErr w:type="spellStart"/>
      <w:r>
        <w:rPr>
          <w:rFonts w:ascii="Poppins" w:hAnsi="Poppins"/>
          <w:color w:val="444444"/>
          <w:sz w:val="30"/>
          <w:szCs w:val="30"/>
        </w:rPr>
        <w:t>Mikkola</w:t>
      </w:r>
      <w:proofErr w:type="spellEnd"/>
      <w:r>
        <w:rPr>
          <w:rFonts w:ascii="Poppins" w:hAnsi="Poppins"/>
          <w:color w:val="444444"/>
          <w:sz w:val="30"/>
          <w:szCs w:val="30"/>
        </w:rPr>
        <w:t xml:space="preserve"> és </w:t>
      </w:r>
      <w:proofErr w:type="spellStart"/>
      <w:r>
        <w:rPr>
          <w:rFonts w:ascii="Poppins" w:hAnsi="Poppins"/>
          <w:color w:val="444444"/>
          <w:sz w:val="30"/>
          <w:szCs w:val="30"/>
        </w:rPr>
        <w:t>Stig</w:t>
      </w:r>
      <w:proofErr w:type="spellEnd"/>
      <w:r>
        <w:rPr>
          <w:rFonts w:ascii="Poppins" w:hAnsi="Poppins"/>
          <w:color w:val="444444"/>
          <w:sz w:val="30"/>
          <w:szCs w:val="30"/>
        </w:rPr>
        <w:t xml:space="preserve"> </w:t>
      </w:r>
      <w:proofErr w:type="spellStart"/>
      <w:r>
        <w:rPr>
          <w:rFonts w:ascii="Poppins" w:hAnsi="Poppins"/>
          <w:color w:val="444444"/>
          <w:sz w:val="30"/>
          <w:szCs w:val="30"/>
        </w:rPr>
        <w:t>Blomqvist</w:t>
      </w:r>
      <w:proofErr w:type="spellEnd"/>
      <w:r>
        <w:rPr>
          <w:rFonts w:ascii="Poppins" w:hAnsi="Poppins"/>
          <w:color w:val="444444"/>
          <w:sz w:val="30"/>
          <w:szCs w:val="30"/>
        </w:rPr>
        <w:t>.</w:t>
      </w:r>
    </w:p>
    <w:p w:rsidR="00DD32B6" w:rsidRPr="00DD32B6" w:rsidRDefault="00DD32B6">
      <w:pPr>
        <w:rPr>
          <w:sz w:val="24"/>
        </w:rPr>
      </w:pPr>
      <w:r>
        <w:rPr>
          <w:noProof/>
        </w:rPr>
        <w:drawing>
          <wp:inline distT="0" distB="0" distL="0" distR="0">
            <wp:extent cx="5760720" cy="3186239"/>
            <wp:effectExtent l="0" t="0" r="0" b="0"/>
            <wp:docPr id="3" name="Kép 3" descr="Idomított majmok Audiban - Vez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domított majmok Audiban - Vezes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186239"/>
                    </a:xfrm>
                    <a:prstGeom prst="rect">
                      <a:avLst/>
                    </a:prstGeom>
                    <a:noFill/>
                    <a:ln>
                      <a:noFill/>
                    </a:ln>
                  </pic:spPr>
                </pic:pic>
              </a:graphicData>
            </a:graphic>
          </wp:inline>
        </w:drawing>
      </w:r>
    </w:p>
    <w:sectPr w:rsidR="00DD32B6" w:rsidRPr="00DD32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Open Sans">
    <w:panose1 w:val="00000000000000000000"/>
    <w:charset w:val="EE"/>
    <w:family w:val="auto"/>
    <w:pitch w:val="variable"/>
    <w:sig w:usb0="E00002FF" w:usb1="4000201B" w:usb2="00000028" w:usb3="00000000" w:csb0="0000019F" w:csb1="00000000"/>
  </w:font>
  <w:font w:name="Poppins">
    <w:altName w:val="Cambria"/>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2B6"/>
    <w:rsid w:val="00830E7D"/>
    <w:rsid w:val="00DD32B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7BACC"/>
  <w15:chartTrackingRefBased/>
  <w15:docId w15:val="{7F91D1A0-BC3A-4C93-A1ED-DE4AD85AD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semiHidden/>
    <w:unhideWhenUsed/>
    <w:rsid w:val="00DD32B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830E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3555035">
      <w:bodyDiv w:val="1"/>
      <w:marLeft w:val="0"/>
      <w:marRight w:val="0"/>
      <w:marTop w:val="0"/>
      <w:marBottom w:val="0"/>
      <w:divBdr>
        <w:top w:val="none" w:sz="0" w:space="0" w:color="auto"/>
        <w:left w:val="none" w:sz="0" w:space="0" w:color="auto"/>
        <w:bottom w:val="none" w:sz="0" w:space="0" w:color="auto"/>
        <w:right w:val="none" w:sz="0" w:space="0" w:color="auto"/>
      </w:divBdr>
    </w:div>
    <w:div w:id="1934587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463</Words>
  <Characters>3195</Characters>
  <Application>Microsoft Office Word</Application>
  <DocSecurity>0</DocSecurity>
  <Lines>26</Lines>
  <Paragraphs>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Göndör György</dc:creator>
  <cp:keywords/>
  <dc:description/>
  <cp:lastModifiedBy>Göndör György</cp:lastModifiedBy>
  <cp:revision>2</cp:revision>
  <dcterms:created xsi:type="dcterms:W3CDTF">2025-05-20T07:04:00Z</dcterms:created>
  <dcterms:modified xsi:type="dcterms:W3CDTF">2025-05-20T07:16:00Z</dcterms:modified>
</cp:coreProperties>
</file>